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96E" w:rsidRPr="006C1551" w:rsidRDefault="0071396E" w:rsidP="0071396E">
      <w:pPr>
        <w:jc w:val="center"/>
        <w:rPr>
          <w:b/>
          <w:i/>
          <w:sz w:val="24"/>
          <w:u w:val="single"/>
        </w:rPr>
      </w:pPr>
      <w:bookmarkStart w:id="0" w:name="_GoBack"/>
      <w:bookmarkEnd w:id="0"/>
      <w:r w:rsidRPr="006C1551">
        <w:rPr>
          <w:b/>
          <w:i/>
          <w:sz w:val="24"/>
          <w:u w:val="single"/>
        </w:rPr>
        <w:t>11</w:t>
      </w:r>
      <w:r w:rsidRPr="006C1551">
        <w:rPr>
          <w:b/>
          <w:i/>
          <w:sz w:val="24"/>
          <w:u w:val="single"/>
          <w:vertAlign w:val="superscript"/>
        </w:rPr>
        <w:t>ο</w:t>
      </w:r>
      <w:r w:rsidRPr="006C1551">
        <w:rPr>
          <w:b/>
          <w:i/>
          <w:sz w:val="24"/>
          <w:u w:val="single"/>
        </w:rPr>
        <w:t xml:space="preserve"> Γυμνάσιο Νίκαιας </w:t>
      </w:r>
      <w:r>
        <w:rPr>
          <w:b/>
          <w:i/>
          <w:sz w:val="24"/>
          <w:u w:val="single"/>
        </w:rPr>
        <w:t>«</w:t>
      </w:r>
      <w:r w:rsidRPr="006C1551">
        <w:rPr>
          <w:b/>
          <w:i/>
          <w:sz w:val="24"/>
          <w:u w:val="single"/>
        </w:rPr>
        <w:t>Γιάννης Ρίτσος</w:t>
      </w:r>
      <w:r>
        <w:rPr>
          <w:b/>
          <w:i/>
          <w:sz w:val="24"/>
          <w:u w:val="single"/>
        </w:rPr>
        <w:t>»</w:t>
      </w:r>
    </w:p>
    <w:p w:rsidR="0071396E" w:rsidRPr="00CC477F" w:rsidRDefault="0071396E" w:rsidP="00CC477F">
      <w:pPr>
        <w:jc w:val="center"/>
        <w:rPr>
          <w:b/>
          <w:color w:val="262626" w:themeColor="text1" w:themeTint="D9"/>
          <w:sz w:val="32"/>
        </w:rPr>
      </w:pPr>
      <w:r>
        <w:rPr>
          <w:b/>
          <w:color w:val="262626" w:themeColor="text1" w:themeTint="D9"/>
          <w:sz w:val="32"/>
        </w:rPr>
        <w:t>Παγκόσμια</w:t>
      </w:r>
      <w:r w:rsidRPr="008E22FB">
        <w:rPr>
          <w:b/>
          <w:color w:val="262626" w:themeColor="text1" w:themeTint="D9"/>
          <w:sz w:val="32"/>
        </w:rPr>
        <w:t xml:space="preserve"> Ημέρα </w:t>
      </w:r>
      <w:r>
        <w:rPr>
          <w:b/>
          <w:color w:val="262626" w:themeColor="text1" w:themeTint="D9"/>
          <w:sz w:val="32"/>
        </w:rPr>
        <w:t>Ελληνικής Γλώσσας</w:t>
      </w:r>
    </w:p>
    <w:p w:rsidR="00CC477F" w:rsidRPr="00CC477F" w:rsidRDefault="00CC477F" w:rsidP="00CC477F">
      <w:pPr>
        <w:jc w:val="both"/>
      </w:pPr>
      <w:r w:rsidRPr="00CC477F">
        <w:t xml:space="preserve">Τη Δευτέρα 9 Φεβρουαρίου 2026, στο αμφιθέατρο του σχολείου μας, πραγματοποιήθηκε εκδήλωση με αφορμή τον εορτασμό της Παγκόσμιας Ημέρας Ελληνικής Γλώσσας. Οι μαθητές είχαν την ευκαιρία να παρακολουθήσουν συνεντεύξεις μαθητών που φοιτούν σε ελληνικά σχολεία του εξωτερικού, τα οποία λειτουργούν ως ζωντανή γέφυρα ανάμεσα στον </w:t>
      </w:r>
      <w:r w:rsidR="00D3739F">
        <w:t>ελληνισμό και την ομογένεια και</w:t>
      </w:r>
      <w:r w:rsidRPr="00CC477F">
        <w:t xml:space="preserve"> συμβάλλουν καθοριστικά στη διατήρηση και τη συνέχεια της ελληνικής γλώσσας. Παράλληλα, παρουσιάστηκαν αποσπάσματα ομιλίας του διακεκριμένου Έλληνα γλωσσολό</w:t>
      </w:r>
      <w:r>
        <w:t xml:space="preserve">γου Γεωργίου </w:t>
      </w:r>
      <w:proofErr w:type="spellStart"/>
      <w:r>
        <w:t>Μπαμπινιώτη</w:t>
      </w:r>
      <w:proofErr w:type="spellEnd"/>
      <w:r>
        <w:t>.</w:t>
      </w:r>
    </w:p>
    <w:p w:rsidR="00CC477F" w:rsidRPr="00CC477F" w:rsidRDefault="00CC477F" w:rsidP="00CC477F">
      <w:pPr>
        <w:jc w:val="both"/>
      </w:pPr>
      <w:r w:rsidRPr="00CC477F">
        <w:t>Οι ομιλητές ανέδειξαν τη σημασία και την αξία της ελληνικής γλώσσας ως διαχρονικού συνδετικού κρίκου πολιτισμών και φορέα παγκ</w:t>
      </w:r>
      <w:r>
        <w:t>όσμιας πνευματικής κληρονομιάς.</w:t>
      </w:r>
    </w:p>
    <w:p w:rsidR="00CC477F" w:rsidRPr="00CC477F" w:rsidRDefault="00CC477F" w:rsidP="00CC477F">
      <w:pPr>
        <w:jc w:val="both"/>
      </w:pPr>
      <w:r w:rsidRPr="00CC477F">
        <w:t>Στη συνέχεια, η κ. Ελένη Αλεξίου, φιλόλογος του σχολείου μας και υπεύθυνη της διοργάνωσης της εκδήλωσης, συνομίλησε με τους μαθητές, συμβάλλοντας στην ουσιαστική κατανόηση της διαχρονικότητας και της σπουδαιότητας της ελληνικής γλώσσας και ενισχύοντας τον προβληματισμό τους γύρω από τον ρόλο της στον σύγχρονο κόσμο.</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183B7A" w:rsidTr="00183B7A">
        <w:tc>
          <w:tcPr>
            <w:tcW w:w="4153" w:type="dxa"/>
            <w:vAlign w:val="center"/>
          </w:tcPr>
          <w:p w:rsidR="0071396E" w:rsidRDefault="0071396E" w:rsidP="0071396E">
            <w:pPr>
              <w:jc w:val="center"/>
            </w:pPr>
            <w:r>
              <w:rPr>
                <w:noProof/>
                <w:lang w:val="en-US"/>
              </w:rPr>
              <w:drawing>
                <wp:inline distT="0" distB="0" distL="0" distR="0">
                  <wp:extent cx="2520000" cy="104246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b="8055"/>
                          <a:stretch/>
                        </pic:blipFill>
                        <pic:spPr bwMode="auto">
                          <a:xfrm>
                            <a:off x="0" y="0"/>
                            <a:ext cx="2520000" cy="1042461"/>
                          </a:xfrm>
                          <a:prstGeom prst="rect">
                            <a:avLst/>
                          </a:prstGeom>
                          <a:ln>
                            <a:noFill/>
                          </a:ln>
                          <a:extLst>
                            <a:ext uri="{53640926-AAD7-44D8-BBD7-CCE9431645EC}">
                              <a14:shadowObscured xmlns:a14="http://schemas.microsoft.com/office/drawing/2010/main"/>
                            </a:ext>
                          </a:extLst>
                        </pic:spPr>
                      </pic:pic>
                    </a:graphicData>
                  </a:graphic>
                </wp:inline>
              </w:drawing>
            </w:r>
          </w:p>
        </w:tc>
        <w:tc>
          <w:tcPr>
            <w:tcW w:w="4153" w:type="dxa"/>
            <w:vAlign w:val="center"/>
          </w:tcPr>
          <w:p w:rsidR="0071396E" w:rsidRDefault="00183B7A" w:rsidP="0071396E">
            <w:pPr>
              <w:jc w:val="center"/>
            </w:pPr>
            <w:r>
              <w:rPr>
                <w:noProof/>
                <w:lang w:val="en-US"/>
              </w:rPr>
              <w:drawing>
                <wp:inline distT="0" distB="0" distL="0" distR="0">
                  <wp:extent cx="2516122" cy="10480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b="7906"/>
                          <a:stretch/>
                        </pic:blipFill>
                        <pic:spPr bwMode="auto">
                          <a:xfrm>
                            <a:off x="0" y="0"/>
                            <a:ext cx="2552346" cy="1063100"/>
                          </a:xfrm>
                          <a:prstGeom prst="rect">
                            <a:avLst/>
                          </a:prstGeom>
                          <a:ln>
                            <a:noFill/>
                          </a:ln>
                          <a:extLst>
                            <a:ext uri="{53640926-AAD7-44D8-BBD7-CCE9431645EC}">
                              <a14:shadowObscured xmlns:a14="http://schemas.microsoft.com/office/drawing/2010/main"/>
                            </a:ext>
                          </a:extLst>
                        </pic:spPr>
                      </pic:pic>
                    </a:graphicData>
                  </a:graphic>
                </wp:inline>
              </w:drawing>
            </w:r>
          </w:p>
        </w:tc>
      </w:tr>
      <w:tr w:rsidR="00183B7A" w:rsidTr="00183B7A">
        <w:tc>
          <w:tcPr>
            <w:tcW w:w="4153" w:type="dxa"/>
            <w:vAlign w:val="center"/>
          </w:tcPr>
          <w:p w:rsidR="0071396E" w:rsidRDefault="0071396E" w:rsidP="0071396E">
            <w:pPr>
              <w:jc w:val="center"/>
            </w:pPr>
            <w:r>
              <w:rPr>
                <w:noProof/>
                <w:lang w:val="en-US"/>
              </w:rPr>
              <w:drawing>
                <wp:inline distT="0" distB="0" distL="0" distR="0">
                  <wp:extent cx="2520000" cy="121245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15330" t="20537" r="23423" b="13967"/>
                          <a:stretch/>
                        </pic:blipFill>
                        <pic:spPr bwMode="auto">
                          <a:xfrm>
                            <a:off x="0" y="0"/>
                            <a:ext cx="2520000" cy="1212452"/>
                          </a:xfrm>
                          <a:prstGeom prst="rect">
                            <a:avLst/>
                          </a:prstGeom>
                          <a:ln>
                            <a:noFill/>
                          </a:ln>
                          <a:extLst>
                            <a:ext uri="{53640926-AAD7-44D8-BBD7-CCE9431645EC}">
                              <a14:shadowObscured xmlns:a14="http://schemas.microsoft.com/office/drawing/2010/main"/>
                            </a:ext>
                          </a:extLst>
                        </pic:spPr>
                      </pic:pic>
                    </a:graphicData>
                  </a:graphic>
                </wp:inline>
              </w:drawing>
            </w:r>
          </w:p>
        </w:tc>
        <w:tc>
          <w:tcPr>
            <w:tcW w:w="4153" w:type="dxa"/>
            <w:vAlign w:val="center"/>
          </w:tcPr>
          <w:p w:rsidR="0071396E" w:rsidRDefault="0071396E" w:rsidP="0071396E">
            <w:pPr>
              <w:jc w:val="center"/>
            </w:pPr>
            <w:r>
              <w:rPr>
                <w:noProof/>
                <w:lang w:val="en-US"/>
              </w:rPr>
              <w:drawing>
                <wp:inline distT="0" distB="0" distL="0" distR="0">
                  <wp:extent cx="2519418" cy="121449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8062" t="45091" r="44140" b="21147"/>
                          <a:stretch/>
                        </pic:blipFill>
                        <pic:spPr bwMode="auto">
                          <a:xfrm>
                            <a:off x="0" y="0"/>
                            <a:ext cx="2535195" cy="1222097"/>
                          </a:xfrm>
                          <a:prstGeom prst="rect">
                            <a:avLst/>
                          </a:prstGeom>
                          <a:ln>
                            <a:noFill/>
                          </a:ln>
                          <a:extLst>
                            <a:ext uri="{53640926-AAD7-44D8-BBD7-CCE9431645EC}">
                              <a14:shadowObscured xmlns:a14="http://schemas.microsoft.com/office/drawing/2010/main"/>
                            </a:ext>
                          </a:extLst>
                        </pic:spPr>
                      </pic:pic>
                    </a:graphicData>
                  </a:graphic>
                </wp:inline>
              </w:drawing>
            </w:r>
          </w:p>
        </w:tc>
      </w:tr>
      <w:tr w:rsidR="00183B7A" w:rsidTr="00183B7A">
        <w:tc>
          <w:tcPr>
            <w:tcW w:w="4153" w:type="dxa"/>
            <w:vAlign w:val="center"/>
          </w:tcPr>
          <w:p w:rsidR="0071396E" w:rsidRDefault="0071396E" w:rsidP="0071396E">
            <w:pPr>
              <w:jc w:val="center"/>
            </w:pPr>
            <w:r>
              <w:rPr>
                <w:noProof/>
                <w:lang w:val="en-US"/>
              </w:rPr>
              <w:drawing>
                <wp:inline distT="0" distB="0" distL="0" distR="0">
                  <wp:extent cx="2518970" cy="1052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b="8055"/>
                          <a:stretch/>
                        </pic:blipFill>
                        <pic:spPr bwMode="auto">
                          <a:xfrm>
                            <a:off x="0" y="0"/>
                            <a:ext cx="2524403" cy="1054358"/>
                          </a:xfrm>
                          <a:prstGeom prst="rect">
                            <a:avLst/>
                          </a:prstGeom>
                          <a:ln>
                            <a:noFill/>
                          </a:ln>
                          <a:extLst>
                            <a:ext uri="{53640926-AAD7-44D8-BBD7-CCE9431645EC}">
                              <a14:shadowObscured xmlns:a14="http://schemas.microsoft.com/office/drawing/2010/main"/>
                            </a:ext>
                          </a:extLst>
                        </pic:spPr>
                      </pic:pic>
                    </a:graphicData>
                  </a:graphic>
                </wp:inline>
              </w:drawing>
            </w:r>
          </w:p>
        </w:tc>
        <w:tc>
          <w:tcPr>
            <w:tcW w:w="4153" w:type="dxa"/>
            <w:vAlign w:val="center"/>
          </w:tcPr>
          <w:p w:rsidR="0071396E" w:rsidRDefault="0071396E" w:rsidP="0071396E">
            <w:pPr>
              <w:jc w:val="center"/>
            </w:pPr>
            <w:r>
              <w:rPr>
                <w:noProof/>
                <w:lang w:val="en-US"/>
              </w:rPr>
              <w:drawing>
                <wp:inline distT="0" distB="0" distL="0" distR="0">
                  <wp:extent cx="2520000" cy="104414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7906"/>
                          <a:stretch/>
                        </pic:blipFill>
                        <pic:spPr bwMode="auto">
                          <a:xfrm>
                            <a:off x="0" y="0"/>
                            <a:ext cx="2520000" cy="1044147"/>
                          </a:xfrm>
                          <a:prstGeom prst="rect">
                            <a:avLst/>
                          </a:prstGeom>
                          <a:ln>
                            <a:noFill/>
                          </a:ln>
                          <a:extLst>
                            <a:ext uri="{53640926-AAD7-44D8-BBD7-CCE9431645EC}">
                              <a14:shadowObscured xmlns:a14="http://schemas.microsoft.com/office/drawing/2010/main"/>
                            </a:ext>
                          </a:extLst>
                        </pic:spPr>
                      </pic:pic>
                    </a:graphicData>
                  </a:graphic>
                </wp:inline>
              </w:drawing>
            </w:r>
          </w:p>
        </w:tc>
      </w:tr>
      <w:tr w:rsidR="00183B7A" w:rsidTr="00183B7A">
        <w:tc>
          <w:tcPr>
            <w:tcW w:w="4153" w:type="dxa"/>
            <w:vAlign w:val="center"/>
          </w:tcPr>
          <w:p w:rsidR="0071396E" w:rsidRDefault="00183B7A" w:rsidP="0071396E">
            <w:pPr>
              <w:jc w:val="center"/>
            </w:pPr>
            <w:r>
              <w:rPr>
                <w:noProof/>
                <w:lang w:val="en-US"/>
              </w:rPr>
              <w:drawing>
                <wp:inline distT="0" distB="0" distL="0" distR="0">
                  <wp:extent cx="2520000" cy="15567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1480" t="34368" r="28742" b="11016"/>
                          <a:stretch/>
                        </pic:blipFill>
                        <pic:spPr bwMode="auto">
                          <a:xfrm>
                            <a:off x="0" y="0"/>
                            <a:ext cx="2520000" cy="1556757"/>
                          </a:xfrm>
                          <a:prstGeom prst="rect">
                            <a:avLst/>
                          </a:prstGeom>
                          <a:ln>
                            <a:noFill/>
                          </a:ln>
                          <a:extLst>
                            <a:ext uri="{53640926-AAD7-44D8-BBD7-CCE9431645EC}">
                              <a14:shadowObscured xmlns:a14="http://schemas.microsoft.com/office/drawing/2010/main"/>
                            </a:ext>
                          </a:extLst>
                        </pic:spPr>
                      </pic:pic>
                    </a:graphicData>
                  </a:graphic>
                </wp:inline>
              </w:drawing>
            </w:r>
          </w:p>
        </w:tc>
        <w:tc>
          <w:tcPr>
            <w:tcW w:w="4153" w:type="dxa"/>
            <w:vAlign w:val="center"/>
          </w:tcPr>
          <w:p w:rsidR="0071396E" w:rsidRDefault="0071396E" w:rsidP="0071396E">
            <w:pPr>
              <w:jc w:val="center"/>
            </w:pPr>
            <w:r>
              <w:rPr>
                <w:noProof/>
                <w:lang w:val="en-US"/>
              </w:rPr>
              <w:drawing>
                <wp:inline distT="0" distB="0" distL="0" distR="0">
                  <wp:extent cx="2518860" cy="1552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5070" t="12946" r="30706" b="21296"/>
                          <a:stretch/>
                        </pic:blipFill>
                        <pic:spPr bwMode="auto">
                          <a:xfrm>
                            <a:off x="0" y="0"/>
                            <a:ext cx="2530768" cy="1559883"/>
                          </a:xfrm>
                          <a:prstGeom prst="rect">
                            <a:avLst/>
                          </a:prstGeom>
                          <a:ln>
                            <a:noFill/>
                          </a:ln>
                          <a:extLst>
                            <a:ext uri="{53640926-AAD7-44D8-BBD7-CCE9431645EC}">
                              <a14:shadowObscured xmlns:a14="http://schemas.microsoft.com/office/drawing/2010/main"/>
                            </a:ext>
                          </a:extLst>
                        </pic:spPr>
                      </pic:pic>
                    </a:graphicData>
                  </a:graphic>
                </wp:inline>
              </w:drawing>
            </w:r>
          </w:p>
        </w:tc>
      </w:tr>
      <w:tr w:rsidR="00183B7A" w:rsidTr="00183B7A">
        <w:tc>
          <w:tcPr>
            <w:tcW w:w="4153" w:type="dxa"/>
            <w:vAlign w:val="center"/>
          </w:tcPr>
          <w:p w:rsidR="0071396E" w:rsidRDefault="00BD3B6E" w:rsidP="0071396E">
            <w:pPr>
              <w:jc w:val="center"/>
            </w:pPr>
            <w:r>
              <w:rPr>
                <w:noProof/>
                <w:lang w:val="en-US"/>
              </w:rPr>
              <w:drawing>
                <wp:inline distT="0" distB="0" distL="0" distR="0">
                  <wp:extent cx="2511822" cy="119075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34357" t="25777" r="44229" b="47202"/>
                          <a:stretch/>
                        </pic:blipFill>
                        <pic:spPr bwMode="auto">
                          <a:xfrm>
                            <a:off x="0" y="0"/>
                            <a:ext cx="2535436" cy="1201952"/>
                          </a:xfrm>
                          <a:prstGeom prst="rect">
                            <a:avLst/>
                          </a:prstGeom>
                          <a:ln>
                            <a:noFill/>
                          </a:ln>
                          <a:extLst>
                            <a:ext uri="{53640926-AAD7-44D8-BBD7-CCE9431645EC}">
                              <a14:shadowObscured xmlns:a14="http://schemas.microsoft.com/office/drawing/2010/main"/>
                            </a:ext>
                          </a:extLst>
                        </pic:spPr>
                      </pic:pic>
                    </a:graphicData>
                  </a:graphic>
                </wp:inline>
              </w:drawing>
            </w:r>
          </w:p>
        </w:tc>
        <w:tc>
          <w:tcPr>
            <w:tcW w:w="4153" w:type="dxa"/>
            <w:vAlign w:val="center"/>
          </w:tcPr>
          <w:p w:rsidR="0071396E" w:rsidRDefault="00183B7A" w:rsidP="0071396E">
            <w:pPr>
              <w:jc w:val="center"/>
            </w:pPr>
            <w:r>
              <w:rPr>
                <w:noProof/>
                <w:lang w:val="en-US"/>
              </w:rPr>
              <w:drawing>
                <wp:inline distT="0" distB="0" distL="0" distR="0">
                  <wp:extent cx="2513505" cy="119684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9854" t="23370" r="30516" b="19787"/>
                          <a:stretch/>
                        </pic:blipFill>
                        <pic:spPr bwMode="auto">
                          <a:xfrm>
                            <a:off x="0" y="0"/>
                            <a:ext cx="2527035" cy="1203283"/>
                          </a:xfrm>
                          <a:prstGeom prst="rect">
                            <a:avLst/>
                          </a:prstGeom>
                          <a:ln>
                            <a:noFill/>
                          </a:ln>
                          <a:extLst>
                            <a:ext uri="{53640926-AAD7-44D8-BBD7-CCE9431645EC}">
                              <a14:shadowObscured xmlns:a14="http://schemas.microsoft.com/office/drawing/2010/main"/>
                            </a:ext>
                          </a:extLst>
                        </pic:spPr>
                      </pic:pic>
                    </a:graphicData>
                  </a:graphic>
                </wp:inline>
              </w:drawing>
            </w:r>
          </w:p>
        </w:tc>
      </w:tr>
    </w:tbl>
    <w:p w:rsidR="0071396E" w:rsidRDefault="0071396E" w:rsidP="0071396E">
      <w:pPr>
        <w:jc w:val="both"/>
      </w:pPr>
    </w:p>
    <w:sectPr w:rsidR="0071396E" w:rsidSect="00C44CCD">
      <w:pgSz w:w="11906" w:h="16838"/>
      <w:pgMar w:top="567"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20"/>
  <w:characterSpacingControl w:val="doNotCompress"/>
  <w:compat>
    <w:compatSetting w:name="compatibilityMode" w:uri="http://schemas.microsoft.com/office/word" w:val="12"/>
  </w:compat>
  <w:rsids>
    <w:rsidRoot w:val="0071396E"/>
    <w:rsid w:val="00183B7A"/>
    <w:rsid w:val="001F7F91"/>
    <w:rsid w:val="00407806"/>
    <w:rsid w:val="004B64A1"/>
    <w:rsid w:val="0063334E"/>
    <w:rsid w:val="006F0D29"/>
    <w:rsid w:val="0071396E"/>
    <w:rsid w:val="007B258E"/>
    <w:rsid w:val="009142D3"/>
    <w:rsid w:val="0096611C"/>
    <w:rsid w:val="00B22A88"/>
    <w:rsid w:val="00BD3B6E"/>
    <w:rsid w:val="00C44CCD"/>
    <w:rsid w:val="00CC477F"/>
    <w:rsid w:val="00D3739F"/>
    <w:rsid w:val="00E20647"/>
    <w:rsid w:val="00E91A30"/>
    <w:rsid w:val="00FC329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83F1A-724B-483A-AD82-41C93C9E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9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13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E2064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06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user</cp:lastModifiedBy>
  <cp:revision>3</cp:revision>
  <dcterms:created xsi:type="dcterms:W3CDTF">2026-05-25T16:43:00Z</dcterms:created>
  <dcterms:modified xsi:type="dcterms:W3CDTF">2026-05-26T05:11:00Z</dcterms:modified>
</cp:coreProperties>
</file>