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72A1C" w14:textId="77777777" w:rsidR="00BD7102" w:rsidRPr="00DC214F" w:rsidRDefault="00BD7102" w:rsidP="00BD7102">
      <w:pPr>
        <w:pStyle w:val="Web"/>
        <w:shd w:val="clear" w:color="auto" w:fill="FFFFFF"/>
        <w:spacing w:before="0" w:beforeAutospacing="0" w:after="210" w:afterAutospacing="0"/>
        <w:rPr>
          <w:rFonts w:ascii="Arial" w:hAnsi="Arial" w:cs="Arial"/>
          <w:color w:val="1D2228"/>
        </w:rPr>
      </w:pPr>
      <w:r>
        <w:rPr>
          <w:rFonts w:ascii="Arial" w:hAnsi="Arial" w:cs="Arial"/>
          <w:b/>
          <w:bCs/>
          <w:color w:val="1D2228"/>
        </w:rPr>
        <w:t>Η</w:t>
      </w:r>
      <w:r w:rsidRPr="00DC214F">
        <w:rPr>
          <w:rFonts w:ascii="Arial" w:hAnsi="Arial" w:cs="Arial"/>
          <w:b/>
          <w:bCs/>
          <w:color w:val="1D2228"/>
        </w:rPr>
        <w:t xml:space="preserve"> Β΄ Γυμνασίου του 11ου Γυμνασίου Νίκαιας «Γιάννης Ρίτσος» στη δράση «Schooling For All»</w:t>
      </w:r>
    </w:p>
    <w:p w14:paraId="756268C1" w14:textId="35D8E662" w:rsidR="00DC214F" w:rsidRPr="00BD7102" w:rsidRDefault="00BD7102" w:rsidP="00DC214F">
      <w:pPr>
        <w:pStyle w:val="Web"/>
        <w:shd w:val="clear" w:color="auto" w:fill="FFFFFF"/>
        <w:spacing w:before="0" w:beforeAutospacing="0" w:after="210" w:afterAutospacing="0"/>
        <w:rPr>
          <w:rFonts w:ascii="Arial" w:hAnsi="Arial" w:cs="Arial"/>
          <w:b/>
          <w:bCs/>
          <w:color w:val="1D2228"/>
        </w:rPr>
      </w:pPr>
      <w:r>
        <w:rPr>
          <w:rFonts w:ascii="Arial" w:hAnsi="Arial" w:cs="Arial"/>
          <w:b/>
          <w:bCs/>
          <w:noProof/>
          <w:color w:val="1D2228"/>
          <w:lang w:val="en-US"/>
          <w14:ligatures w14:val="standardContextual"/>
        </w:rPr>
        <w:drawing>
          <wp:anchor distT="0" distB="0" distL="114300" distR="114300" simplePos="0" relativeHeight="251658240" behindDoc="1" locked="0" layoutInCell="1" allowOverlap="1" wp14:anchorId="2DDD22C2" wp14:editId="3EFEB9ED">
            <wp:simplePos x="0" y="0"/>
            <wp:positionH relativeFrom="margin">
              <wp:align>left</wp:align>
            </wp:positionH>
            <wp:positionV relativeFrom="paragraph">
              <wp:posOffset>307340</wp:posOffset>
            </wp:positionV>
            <wp:extent cx="5086350" cy="3308350"/>
            <wp:effectExtent l="0" t="0" r="0" b="6350"/>
            <wp:wrapSquare wrapText="bothSides"/>
            <wp:docPr id="9044252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25249" name="Εικόνα 904425249"/>
                    <pic:cNvPicPr/>
                  </pic:nvPicPr>
                  <pic:blipFill>
                    <a:blip r:embed="rId4">
                      <a:alphaModFix amt="85000"/>
                      <a:extLst>
                        <a:ext uri="{28A0092B-C50C-407E-A947-70E740481C1C}">
                          <a14:useLocalDpi xmlns:a14="http://schemas.microsoft.com/office/drawing/2010/main" val="0"/>
                        </a:ext>
                      </a:extLst>
                    </a:blip>
                    <a:stretch>
                      <a:fillRect/>
                    </a:stretch>
                  </pic:blipFill>
                  <pic:spPr>
                    <a:xfrm>
                      <a:off x="0" y="0"/>
                      <a:ext cx="5086350" cy="3308350"/>
                    </a:xfrm>
                    <a:prstGeom prst="rect">
                      <a:avLst/>
                    </a:prstGeom>
                  </pic:spPr>
                </pic:pic>
              </a:graphicData>
            </a:graphic>
            <wp14:sizeRelH relativeFrom="page">
              <wp14:pctWidth>0</wp14:pctWidth>
            </wp14:sizeRelH>
            <wp14:sizeRelV relativeFrom="page">
              <wp14:pctHeight>0</wp14:pctHeight>
            </wp14:sizeRelV>
          </wp:anchor>
        </w:drawing>
      </w:r>
    </w:p>
    <w:p w14:paraId="60F48642" w14:textId="2396F201" w:rsidR="00BD7102" w:rsidRPr="00BD7102" w:rsidRDefault="00DC214F" w:rsidP="00DC214F">
      <w:pPr>
        <w:pStyle w:val="Web"/>
        <w:shd w:val="clear" w:color="auto" w:fill="FFFFFF"/>
        <w:spacing w:before="0" w:beforeAutospacing="0" w:after="180" w:afterAutospacing="0"/>
        <w:jc w:val="both"/>
        <w:rPr>
          <w:rFonts w:ascii="Arial" w:hAnsi="Arial" w:cs="Arial"/>
          <w:color w:val="1D2228"/>
        </w:rPr>
      </w:pPr>
      <w:r w:rsidRPr="00CC34EE">
        <w:rPr>
          <w:rFonts w:ascii="Arial" w:hAnsi="Arial" w:cs="Arial"/>
          <w:color w:val="1D2228"/>
        </w:rPr>
        <w:t>Τη</w:t>
      </w:r>
      <w:r w:rsidR="009763BD">
        <w:rPr>
          <w:rFonts w:ascii="Arial" w:hAnsi="Arial" w:cs="Arial"/>
          <w:color w:val="1D2228"/>
        </w:rPr>
        <w:t>ν Τετάρτη</w:t>
      </w:r>
      <w:r w:rsidRPr="00CC34EE">
        <w:rPr>
          <w:rFonts w:ascii="Arial" w:hAnsi="Arial" w:cs="Arial"/>
          <w:color w:val="1D2228"/>
        </w:rPr>
        <w:t xml:space="preserve"> 1</w:t>
      </w:r>
      <w:r w:rsidR="009763BD">
        <w:rPr>
          <w:rFonts w:ascii="Arial" w:hAnsi="Arial" w:cs="Arial"/>
          <w:color w:val="1D2228"/>
        </w:rPr>
        <w:t>4</w:t>
      </w:r>
      <w:r w:rsidRPr="00CC34EE">
        <w:rPr>
          <w:rFonts w:ascii="Arial" w:hAnsi="Arial" w:cs="Arial"/>
          <w:color w:val="1D2228"/>
        </w:rPr>
        <w:t xml:space="preserve"> Οκτωβρίου 2026, οι μαθητές και οι μαθήτριες της Β΄ Γυμνασίου του 11ου Γυμνασίου Νίκαιας «Γιάννης Ρίτσος» συμμετείχαν στη δράση «Schooling For All», που πραγματοποιήθηκε στον Πολυχώρο «Μάνος Λοΐζος», με πρωτοβουλία του Δήμου Νίκαιας, σε συνεργασία με το πρόγραμμα «Schooling For All», το οποίο υλοποιείται από την ΑΜΚΕ Together for Autism, του Δημήτρη Παπανικολάου, και τον οργανισμό Nevronas.</w:t>
      </w:r>
    </w:p>
    <w:p w14:paraId="77CCAFD5" w14:textId="29FE496E" w:rsidR="00BD7102" w:rsidRPr="005C4714" w:rsidRDefault="00DC214F" w:rsidP="00DC214F">
      <w:pPr>
        <w:pStyle w:val="Web"/>
        <w:shd w:val="clear" w:color="auto" w:fill="FFFFFF"/>
        <w:spacing w:before="0" w:beforeAutospacing="0" w:after="180" w:afterAutospacing="0"/>
        <w:jc w:val="both"/>
        <w:rPr>
          <w:rFonts w:ascii="Arial" w:hAnsi="Arial" w:cs="Arial"/>
          <w:color w:val="1D2228"/>
        </w:rPr>
      </w:pPr>
      <w:r w:rsidRPr="00CC34EE">
        <w:rPr>
          <w:rFonts w:ascii="Arial" w:hAnsi="Arial" w:cs="Arial"/>
          <w:color w:val="1D2228"/>
        </w:rPr>
        <w:t xml:space="preserve">Οι μαθητές συμμετείχαν σε δημιουργικές και βιωματικές δραστηριότητες, όπως χορό, μουσική, ζωγραφική, χαρτοπλεκτική (quilling) και εικονική πραγματικότητα, ενώ παράλληλα έλαβαν μέρος σε συζητήσεις για τον αθλητισμό, την αναπηρία, τη νευροδιαφορετικότητα και την προσβασιμότητα. </w:t>
      </w:r>
    </w:p>
    <w:p w14:paraId="22549BE8" w14:textId="22EDD7C5" w:rsidR="00F27EB1" w:rsidRDefault="00AB2742" w:rsidP="00DC214F">
      <w:pPr>
        <w:pStyle w:val="Web"/>
        <w:shd w:val="clear" w:color="auto" w:fill="FFFFFF"/>
        <w:spacing w:before="0" w:beforeAutospacing="0" w:after="180" w:afterAutospacing="0"/>
        <w:jc w:val="both"/>
        <w:rPr>
          <w:rFonts w:ascii="Arial" w:hAnsi="Arial" w:cs="Arial"/>
          <w:color w:val="1D2228"/>
        </w:rPr>
      </w:pPr>
      <w:r w:rsidRPr="00CC34EE">
        <w:rPr>
          <w:rFonts w:ascii="Arial" w:hAnsi="Arial" w:cs="Arial"/>
          <w:color w:val="1D2228"/>
          <w:shd w:val="clear" w:color="auto" w:fill="FFFFFF"/>
        </w:rPr>
        <w:t>Καθοριστικό στοιχείο του προγράμματος αποτέλεσε η άμεση επαφή των μαθητών με ανθρώπους της αναπηρικής κοινότητας, οι οποίοι συμμετείχαν ενεργά ως επαγγελματίες, αθλητές, εκπαιδευτές και συνομιλητές, μοιράζοντας τις εμπειρίες, τις γνώσεις και τις δεξιότητές τους. Μέσα από αυτή τη συνάντηση, τα παιδιά είχαν την ευκαιρία να γνωρίσουν  και να κατανοήσουν βαθύτερα τη σημασία της ισότητας, του σεβασμού, της αποδοχής της διαφορετικότητας,</w:t>
      </w:r>
      <w:r w:rsidRPr="00CC34EE">
        <w:rPr>
          <w:rFonts w:ascii="Arial" w:hAnsi="Arial" w:cs="Arial"/>
          <w:color w:val="1D2228"/>
        </w:rPr>
        <w:t xml:space="preserve"> της ενσυναίσθησης και της συνεργασίας</w:t>
      </w:r>
      <w:r w:rsidR="00F27EB1">
        <w:rPr>
          <w:rFonts w:ascii="Arial" w:hAnsi="Arial" w:cs="Arial"/>
          <w:color w:val="1D2228"/>
        </w:rPr>
        <w:t>.</w:t>
      </w:r>
    </w:p>
    <w:p w14:paraId="03748EA5" w14:textId="5150C2F9" w:rsidR="00DC214F" w:rsidRPr="00CC34EE" w:rsidRDefault="00AB2742" w:rsidP="00DC214F">
      <w:pPr>
        <w:pStyle w:val="Web"/>
        <w:shd w:val="clear" w:color="auto" w:fill="FFFFFF"/>
        <w:spacing w:before="0" w:beforeAutospacing="0" w:after="180" w:afterAutospacing="0"/>
        <w:jc w:val="both"/>
        <w:rPr>
          <w:rFonts w:ascii="Arial" w:hAnsi="Arial" w:cs="Arial"/>
          <w:color w:val="1D2228"/>
        </w:rPr>
      </w:pPr>
      <w:r w:rsidRPr="00CC34EE">
        <w:rPr>
          <w:rFonts w:ascii="Arial" w:hAnsi="Arial" w:cs="Arial"/>
          <w:color w:val="1D2228"/>
          <w:shd w:val="clear" w:color="auto" w:fill="FFFFFF"/>
        </w:rPr>
        <w:t>Ευχαριστούμε θερμά όλους</w:t>
      </w:r>
      <w:r w:rsidR="00CC34EE" w:rsidRPr="00CC34EE">
        <w:rPr>
          <w:rFonts w:ascii="Arial" w:hAnsi="Arial" w:cs="Arial"/>
          <w:color w:val="1D2228"/>
          <w:shd w:val="clear" w:color="auto" w:fill="FFFFFF"/>
        </w:rPr>
        <w:t xml:space="preserve"> όσους</w:t>
      </w:r>
      <w:r w:rsidRPr="00CC34EE">
        <w:rPr>
          <w:rFonts w:ascii="Arial" w:hAnsi="Arial" w:cs="Arial"/>
          <w:color w:val="1D2228"/>
          <w:shd w:val="clear" w:color="auto" w:fill="FFFFFF"/>
        </w:rPr>
        <w:t xml:space="preserve"> συνέβαλαν στην υλοποίηση αυτής της σημαντικής πρωτοβουλίας, προσφέροντας στους μαθητές μας πολύτιμα ερεθίσματα και ουσιαστικά μαθήματα ζωής. Γιατί ένα σχολείο ανοιχτό και φιλόξενο για όλους είναι ένα σχολείο που δεν αφήνει κανέναν πίσω!</w:t>
      </w:r>
      <w:r w:rsidR="00DC214F" w:rsidRPr="00CC34EE">
        <w:rPr>
          <w:rFonts w:ascii="Arial" w:hAnsi="Arial" w:cs="Arial"/>
          <w:color w:val="1D2228"/>
        </w:rPr>
        <w:t xml:space="preserve"> </w:t>
      </w:r>
    </w:p>
    <w:p w14:paraId="592A1F6C" w14:textId="76D61484" w:rsidR="00DC214F" w:rsidRPr="00DC214F" w:rsidRDefault="00DC214F" w:rsidP="00DC214F">
      <w:pPr>
        <w:pStyle w:val="Web"/>
        <w:shd w:val="clear" w:color="auto" w:fill="FFFFFF"/>
        <w:spacing w:before="0" w:beforeAutospacing="0" w:after="180" w:afterAutospacing="0"/>
        <w:jc w:val="both"/>
        <w:rPr>
          <w:rFonts w:ascii="Arial" w:hAnsi="Arial" w:cs="Arial"/>
          <w:color w:val="1D2228"/>
        </w:rPr>
      </w:pPr>
      <w:r w:rsidRPr="00CC34EE">
        <w:rPr>
          <w:rFonts w:ascii="Arial" w:hAnsi="Arial" w:cs="Arial"/>
          <w:color w:val="1D2228"/>
        </w:rPr>
        <w:t xml:space="preserve">                                                 </w:t>
      </w:r>
      <w:r w:rsidR="00BD7102">
        <w:rPr>
          <w:rFonts w:ascii="Arial" w:hAnsi="Arial" w:cs="Arial"/>
          <w:color w:val="1D2228"/>
        </w:rPr>
        <w:t xml:space="preserve">               </w:t>
      </w:r>
      <w:r w:rsidRPr="00DC214F">
        <w:rPr>
          <w:rFonts w:ascii="Arial" w:hAnsi="Arial" w:cs="Arial"/>
          <w:color w:val="1D2228"/>
        </w:rPr>
        <w:t xml:space="preserve">Επιμέλεια κειμένου για την ιστοσελίδα: </w:t>
      </w:r>
    </w:p>
    <w:p w14:paraId="40045F7B" w14:textId="460B10A2" w:rsidR="00DC214F" w:rsidRPr="00DC214F" w:rsidRDefault="00DC214F" w:rsidP="00DC214F">
      <w:pPr>
        <w:pStyle w:val="Web"/>
        <w:shd w:val="clear" w:color="auto" w:fill="FFFFFF"/>
        <w:spacing w:before="0" w:beforeAutospacing="0" w:after="180" w:afterAutospacing="0"/>
        <w:jc w:val="both"/>
        <w:rPr>
          <w:rFonts w:ascii="Arial" w:hAnsi="Arial" w:cs="Arial"/>
          <w:color w:val="1D2228"/>
        </w:rPr>
      </w:pPr>
      <w:r w:rsidRPr="00DC214F">
        <w:rPr>
          <w:rFonts w:ascii="Arial" w:hAnsi="Arial" w:cs="Arial"/>
          <w:color w:val="1D2228"/>
        </w:rPr>
        <w:t xml:space="preserve">                                                                           Αθηνά</w:t>
      </w:r>
      <w:r>
        <w:rPr>
          <w:rFonts w:ascii="Arial" w:hAnsi="Arial" w:cs="Arial"/>
          <w:color w:val="1D2228"/>
          <w:lang w:val="en-US"/>
        </w:rPr>
        <w:t xml:space="preserve"> </w:t>
      </w:r>
      <w:r w:rsidRPr="00DC214F">
        <w:rPr>
          <w:rFonts w:ascii="Arial" w:hAnsi="Arial" w:cs="Arial"/>
          <w:color w:val="1D2228"/>
        </w:rPr>
        <w:t xml:space="preserve">Πάνου, φιλόλογος        </w:t>
      </w:r>
    </w:p>
    <w:p w14:paraId="40A49ADF" w14:textId="5ED04BE6" w:rsidR="00C35028" w:rsidRDefault="00FE7B45" w:rsidP="00DC214F">
      <w:pPr>
        <w:jc w:val="both"/>
        <w:rPr>
          <w:rFonts w:ascii="Arial" w:hAnsi="Arial" w:cs="Arial"/>
          <w:sz w:val="24"/>
          <w:szCs w:val="24"/>
          <w:lang w:val="en-US"/>
        </w:rPr>
      </w:pPr>
      <w:r>
        <w:rPr>
          <w:rFonts w:ascii="Arial" w:hAnsi="Arial" w:cs="Arial"/>
          <w:noProof/>
          <w:sz w:val="24"/>
          <w:szCs w:val="24"/>
        </w:rPr>
        <w:lastRenderedPageBreak/>
        <w:drawing>
          <wp:inline distT="0" distB="0" distL="0" distR="0" wp14:anchorId="77FC8F57" wp14:editId="16116F59">
            <wp:extent cx="5274310" cy="2373630"/>
            <wp:effectExtent l="0" t="0" r="2540" b="7620"/>
            <wp:docPr id="859823758"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23758" name="Εικόνα 85982375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373630"/>
                    </a:xfrm>
                    <a:prstGeom prst="rect">
                      <a:avLst/>
                    </a:prstGeom>
                  </pic:spPr>
                </pic:pic>
              </a:graphicData>
            </a:graphic>
          </wp:inline>
        </w:drawing>
      </w:r>
    </w:p>
    <w:p w14:paraId="0C31E475" w14:textId="63CE480D" w:rsidR="001A0A7B" w:rsidRDefault="001A0A7B" w:rsidP="00DC214F">
      <w:pPr>
        <w:jc w:val="both"/>
        <w:rPr>
          <w:rFonts w:ascii="Arial" w:hAnsi="Arial" w:cs="Arial"/>
          <w:sz w:val="24"/>
          <w:szCs w:val="24"/>
          <w:lang w:val="en-US"/>
        </w:rPr>
      </w:pPr>
      <w:r>
        <w:rPr>
          <w:noProof/>
        </w:rPr>
        <w:drawing>
          <wp:inline distT="0" distB="0" distL="0" distR="0" wp14:anchorId="56BF8C6D" wp14:editId="6AB69A64">
            <wp:extent cx="5234940" cy="3014345"/>
            <wp:effectExtent l="0" t="0" r="3810" b="0"/>
            <wp:docPr id="58321155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8326" cy="3022053"/>
                    </a:xfrm>
                    <a:prstGeom prst="rect">
                      <a:avLst/>
                    </a:prstGeom>
                    <a:noFill/>
                    <a:ln>
                      <a:noFill/>
                    </a:ln>
                  </pic:spPr>
                </pic:pic>
              </a:graphicData>
            </a:graphic>
          </wp:inline>
        </w:drawing>
      </w:r>
    </w:p>
    <w:p w14:paraId="184965A9" w14:textId="64EFBB65" w:rsidR="001A0A7B" w:rsidRPr="001A0A7B" w:rsidRDefault="001A0A7B" w:rsidP="00DC214F">
      <w:pPr>
        <w:jc w:val="both"/>
        <w:rPr>
          <w:rFonts w:ascii="Arial" w:hAnsi="Arial" w:cs="Arial"/>
          <w:sz w:val="24"/>
          <w:szCs w:val="24"/>
          <w:lang w:val="en-US"/>
        </w:rPr>
      </w:pPr>
      <w:r>
        <w:rPr>
          <w:noProof/>
        </w:rPr>
        <w:drawing>
          <wp:inline distT="0" distB="0" distL="0" distR="0" wp14:anchorId="7E2236C9" wp14:editId="1F297F9D">
            <wp:extent cx="2514600" cy="3130550"/>
            <wp:effectExtent l="0" t="0" r="0" b="0"/>
            <wp:docPr id="126051204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0885" cy="3138375"/>
                    </a:xfrm>
                    <a:prstGeom prst="rect">
                      <a:avLst/>
                    </a:prstGeom>
                    <a:noFill/>
                    <a:ln>
                      <a:noFill/>
                    </a:ln>
                  </pic:spPr>
                </pic:pic>
              </a:graphicData>
            </a:graphic>
          </wp:inline>
        </w:drawing>
      </w:r>
      <w:r>
        <w:rPr>
          <w:rFonts w:ascii="Arial" w:hAnsi="Arial" w:cs="Arial"/>
          <w:sz w:val="24"/>
          <w:szCs w:val="24"/>
          <w:lang w:val="en-US"/>
        </w:rPr>
        <w:t xml:space="preserve">         </w:t>
      </w:r>
      <w:r>
        <w:rPr>
          <w:noProof/>
        </w:rPr>
        <w:drawing>
          <wp:inline distT="0" distB="0" distL="0" distR="0" wp14:anchorId="378B549D" wp14:editId="65844A76">
            <wp:extent cx="2461260" cy="3148330"/>
            <wp:effectExtent l="0" t="0" r="0" b="0"/>
            <wp:docPr id="122995463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1756" cy="3148964"/>
                    </a:xfrm>
                    <a:prstGeom prst="rect">
                      <a:avLst/>
                    </a:prstGeom>
                    <a:noFill/>
                    <a:ln>
                      <a:noFill/>
                    </a:ln>
                  </pic:spPr>
                </pic:pic>
              </a:graphicData>
            </a:graphic>
          </wp:inline>
        </w:drawing>
      </w:r>
    </w:p>
    <w:sectPr w:rsidR="001A0A7B" w:rsidRPr="001A0A7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14F"/>
    <w:rsid w:val="001663CC"/>
    <w:rsid w:val="001A0A7B"/>
    <w:rsid w:val="002B3210"/>
    <w:rsid w:val="00480706"/>
    <w:rsid w:val="005C4714"/>
    <w:rsid w:val="007151BB"/>
    <w:rsid w:val="0097019F"/>
    <w:rsid w:val="009763BD"/>
    <w:rsid w:val="00AB2742"/>
    <w:rsid w:val="00B21D77"/>
    <w:rsid w:val="00BD7102"/>
    <w:rsid w:val="00C35028"/>
    <w:rsid w:val="00CC34EE"/>
    <w:rsid w:val="00DC214F"/>
    <w:rsid w:val="00F27EB1"/>
    <w:rsid w:val="00F33D9B"/>
    <w:rsid w:val="00F668E6"/>
    <w:rsid w:val="00FE7B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FD0D2"/>
  <w15:chartTrackingRefBased/>
  <w15:docId w15:val="{4DDE5EB7-8F1A-49C7-ACA0-4B5AA2E0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C21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C21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C21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C21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C21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C21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C21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C21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C21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C214F"/>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C214F"/>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DC214F"/>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C214F"/>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C214F"/>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C214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C214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C214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C214F"/>
    <w:rPr>
      <w:rFonts w:eastAsiaTheme="majorEastAsia" w:cstheme="majorBidi"/>
      <w:color w:val="272727" w:themeColor="text1" w:themeTint="D8"/>
    </w:rPr>
  </w:style>
  <w:style w:type="paragraph" w:styleId="a3">
    <w:name w:val="Title"/>
    <w:basedOn w:val="a"/>
    <w:next w:val="a"/>
    <w:link w:val="Char"/>
    <w:uiPriority w:val="10"/>
    <w:qFormat/>
    <w:rsid w:val="00DC2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C21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C214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C214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C214F"/>
    <w:pPr>
      <w:spacing w:before="160"/>
      <w:jc w:val="center"/>
    </w:pPr>
    <w:rPr>
      <w:i/>
      <w:iCs/>
      <w:color w:val="404040" w:themeColor="text1" w:themeTint="BF"/>
    </w:rPr>
  </w:style>
  <w:style w:type="character" w:customStyle="1" w:styleId="Char1">
    <w:name w:val="Απόσπασμα Char"/>
    <w:basedOn w:val="a0"/>
    <w:link w:val="a5"/>
    <w:uiPriority w:val="29"/>
    <w:rsid w:val="00DC214F"/>
    <w:rPr>
      <w:i/>
      <w:iCs/>
      <w:color w:val="404040" w:themeColor="text1" w:themeTint="BF"/>
    </w:rPr>
  </w:style>
  <w:style w:type="paragraph" w:styleId="a6">
    <w:name w:val="List Paragraph"/>
    <w:basedOn w:val="a"/>
    <w:uiPriority w:val="34"/>
    <w:qFormat/>
    <w:rsid w:val="00DC214F"/>
    <w:pPr>
      <w:ind w:left="720"/>
      <w:contextualSpacing/>
    </w:pPr>
  </w:style>
  <w:style w:type="character" w:styleId="a7">
    <w:name w:val="Intense Emphasis"/>
    <w:basedOn w:val="a0"/>
    <w:uiPriority w:val="21"/>
    <w:qFormat/>
    <w:rsid w:val="00DC214F"/>
    <w:rPr>
      <w:i/>
      <w:iCs/>
      <w:color w:val="2F5496" w:themeColor="accent1" w:themeShade="BF"/>
    </w:rPr>
  </w:style>
  <w:style w:type="paragraph" w:styleId="a8">
    <w:name w:val="Intense Quote"/>
    <w:basedOn w:val="a"/>
    <w:next w:val="a"/>
    <w:link w:val="Char2"/>
    <w:uiPriority w:val="30"/>
    <w:qFormat/>
    <w:rsid w:val="00DC21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DC214F"/>
    <w:rPr>
      <w:i/>
      <w:iCs/>
      <w:color w:val="2F5496" w:themeColor="accent1" w:themeShade="BF"/>
    </w:rPr>
  </w:style>
  <w:style w:type="character" w:styleId="a9">
    <w:name w:val="Intense Reference"/>
    <w:basedOn w:val="a0"/>
    <w:uiPriority w:val="32"/>
    <w:qFormat/>
    <w:rsid w:val="00DC214F"/>
    <w:rPr>
      <w:b/>
      <w:bCs/>
      <w:smallCaps/>
      <w:color w:val="2F5496" w:themeColor="accent1" w:themeShade="BF"/>
      <w:spacing w:val="5"/>
    </w:rPr>
  </w:style>
  <w:style w:type="paragraph" w:styleId="Web">
    <w:name w:val="Normal (Web)"/>
    <w:basedOn w:val="a"/>
    <w:uiPriority w:val="99"/>
    <w:semiHidden/>
    <w:unhideWhenUsed/>
    <w:rsid w:val="00DC214F"/>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fif"/><Relationship Id="rId10" Type="http://schemas.openxmlformats.org/officeDocument/2006/relationships/theme" Target="theme/theme1.xml"/><Relationship Id="rId4" Type="http://schemas.openxmlformats.org/officeDocument/2006/relationships/image" Target="media/image1.jfif"/><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272</Words>
  <Characters>1475</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Βαγγελης Κολλιας</dc:creator>
  <cp:keywords/>
  <dc:description/>
  <cp:lastModifiedBy>sonia karletsh</cp:lastModifiedBy>
  <cp:revision>19</cp:revision>
  <dcterms:created xsi:type="dcterms:W3CDTF">2026-10-14T13:00:00Z</dcterms:created>
  <dcterms:modified xsi:type="dcterms:W3CDTF">2026-10-15T12:22:00Z</dcterms:modified>
</cp:coreProperties>
</file>